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CE" w:rsidRDefault="00AE3899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</w:t>
      </w:r>
      <w:proofErr w:type="gramStart"/>
      <w:r>
        <w:rPr>
          <w:rFonts w:eastAsia="標楷體"/>
          <w:b/>
          <w:sz w:val="36"/>
          <w:szCs w:val="36"/>
        </w:rPr>
        <w:t>臺</w:t>
      </w:r>
      <w:proofErr w:type="gramEnd"/>
      <w:r>
        <w:rPr>
          <w:rFonts w:eastAsia="標楷體"/>
          <w:b/>
          <w:sz w:val="36"/>
          <w:szCs w:val="36"/>
        </w:rPr>
        <w:t>北科技大學研究生學術研究倫理教育課程免修申請表</w:t>
      </w:r>
    </w:p>
    <w:p w:rsidR="00E871CE" w:rsidRDefault="00AE3899">
      <w:pPr>
        <w:jc w:val="center"/>
      </w:pPr>
      <w:r>
        <w:rPr>
          <w:rFonts w:eastAsia="標楷體"/>
          <w:b/>
          <w:sz w:val="32"/>
          <w:szCs w:val="32"/>
        </w:rPr>
        <w:t>(108</w:t>
      </w:r>
      <w:r>
        <w:rPr>
          <w:rFonts w:eastAsia="標楷體"/>
          <w:b/>
          <w:sz w:val="32"/>
          <w:szCs w:val="32"/>
        </w:rPr>
        <w:t>學年度起入學之研究生適用</w:t>
      </w:r>
      <w:r>
        <w:rPr>
          <w:rFonts w:eastAsia="標楷體"/>
          <w:b/>
          <w:sz w:val="32"/>
          <w:szCs w:val="32"/>
        </w:rPr>
        <w:t>)</w:t>
      </w:r>
    </w:p>
    <w:p w:rsidR="00E871CE" w:rsidRDefault="00AE3899">
      <w:pPr>
        <w:pStyle w:val="a8"/>
        <w:jc w:val="right"/>
      </w:pPr>
      <w:r>
        <w:t xml:space="preserve">            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7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2253"/>
        <w:gridCol w:w="2156"/>
        <w:gridCol w:w="1990"/>
        <w:gridCol w:w="1984"/>
      </w:tblGrid>
      <w:tr w:rsidR="00E871C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ind w:firstLine="34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學號</w:t>
            </w:r>
          </w:p>
        </w:tc>
        <w:tc>
          <w:tcPr>
            <w:tcW w:w="41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學制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/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班級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連絡電話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/</w:t>
            </w:r>
            <w:r>
              <w:rPr>
                <w:rFonts w:eastAsia="標楷體"/>
                <w:b/>
                <w:kern w:val="0"/>
                <w:sz w:val="26"/>
                <w:szCs w:val="26"/>
              </w:rPr>
              <w:t>手機</w:t>
            </w:r>
          </w:p>
        </w:tc>
      </w:tr>
      <w:tr w:rsidR="00E871C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E871C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E871C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spacing w:line="240" w:lineRule="atLeast"/>
            </w:pPr>
            <w:r>
              <w:rPr>
                <w:rStyle w:val="a5"/>
                <w:rFonts w:ascii="新細明體" w:hAnsi="新細明體"/>
                <w:i w:val="0"/>
                <w:kern w:val="0"/>
              </w:rPr>
              <w:t>□</w:t>
            </w:r>
            <w:r>
              <w:rPr>
                <w:rStyle w:val="a5"/>
                <w:rFonts w:eastAsia="標楷體"/>
                <w:i w:val="0"/>
                <w:kern w:val="0"/>
              </w:rPr>
              <w:t>碩士班</w:t>
            </w:r>
          </w:p>
          <w:p w:rsidR="00E871CE" w:rsidRDefault="00AE3899">
            <w:pPr>
              <w:spacing w:line="240" w:lineRule="atLeast"/>
            </w:pPr>
            <w:r>
              <w:rPr>
                <w:rStyle w:val="a5"/>
                <w:rFonts w:ascii="新細明體" w:hAnsi="新細明體"/>
                <w:i w:val="0"/>
                <w:kern w:val="0"/>
              </w:rPr>
              <w:t>□</w:t>
            </w:r>
            <w:r>
              <w:rPr>
                <w:rStyle w:val="a5"/>
                <w:rFonts w:eastAsia="標楷體"/>
                <w:i w:val="0"/>
                <w:kern w:val="0"/>
              </w:rPr>
              <w:t>碩士在職專班</w:t>
            </w:r>
            <w:r>
              <w:rPr>
                <w:rStyle w:val="a5"/>
                <w:rFonts w:eastAsia="標楷體"/>
                <w:i w:val="0"/>
                <w:kern w:val="0"/>
              </w:rPr>
              <w:t xml:space="preserve">   </w:t>
            </w:r>
          </w:p>
          <w:p w:rsidR="00E871CE" w:rsidRDefault="00AE3899">
            <w:pPr>
              <w:spacing w:line="240" w:lineRule="atLeast"/>
            </w:pPr>
            <w:r>
              <w:rPr>
                <w:rStyle w:val="a5"/>
                <w:rFonts w:ascii="新細明體" w:hAnsi="新細明體"/>
                <w:i w:val="0"/>
                <w:kern w:val="0"/>
              </w:rPr>
              <w:t>□</w:t>
            </w:r>
            <w:r>
              <w:rPr>
                <w:rStyle w:val="a5"/>
                <w:rFonts w:eastAsia="標楷體"/>
                <w:i w:val="0"/>
                <w:kern w:val="0"/>
              </w:rPr>
              <w:t>博士班</w:t>
            </w:r>
          </w:p>
          <w:p w:rsidR="00E871CE" w:rsidRDefault="00AE3899">
            <w:pPr>
              <w:spacing w:line="240" w:lineRule="atLeast"/>
            </w:pPr>
            <w:r>
              <w:rPr>
                <w:rStyle w:val="a5"/>
                <w:rFonts w:eastAsia="標楷體"/>
                <w:i w:val="0"/>
                <w:kern w:val="0"/>
              </w:rPr>
              <w:t>________________</w:t>
            </w:r>
            <w:r>
              <w:rPr>
                <w:rStyle w:val="a5"/>
                <w:rFonts w:eastAsia="標楷體"/>
                <w:i w:val="0"/>
                <w:kern w:val="0"/>
              </w:rPr>
              <w:t>系所</w:t>
            </w:r>
            <w:r>
              <w:rPr>
                <w:rStyle w:val="a5"/>
                <w:rFonts w:eastAsia="標楷體"/>
                <w:i w:val="0"/>
                <w:kern w:val="0"/>
              </w:rPr>
              <w:t>________</w:t>
            </w:r>
            <w:r>
              <w:rPr>
                <w:rStyle w:val="a5"/>
                <w:rFonts w:eastAsia="標楷體"/>
                <w:i w:val="0"/>
                <w:kern w:val="0"/>
              </w:rPr>
              <w:t>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E871CE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871C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794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1CE" w:rsidRDefault="00AE3899">
            <w:pPr>
              <w:pStyle w:val="a6"/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</w:rPr>
              <w:t>申請項目</w:t>
            </w:r>
          </w:p>
          <w:p w:rsidR="00E871CE" w:rsidRDefault="00AE3899">
            <w:pPr>
              <w:pStyle w:val="a6"/>
            </w:pPr>
            <w:r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  <w:shd w:val="clear" w:color="auto" w:fill="FFFF00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  <w:shd w:val="clear" w:color="auto" w:fill="FFFF00"/>
              </w:rPr>
              <w:t>本欄請學生</w:t>
            </w:r>
            <w:proofErr w:type="gramEnd"/>
            <w:r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  <w:shd w:val="clear" w:color="auto" w:fill="FFFF00"/>
              </w:rPr>
              <w:t>自行勾選</w:t>
            </w:r>
            <w:r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  <w:shd w:val="clear" w:color="auto" w:fill="FFFF00"/>
              </w:rPr>
              <w:t>)</w:t>
            </w:r>
          </w:p>
        </w:tc>
        <w:tc>
          <w:tcPr>
            <w:tcW w:w="39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pStyle w:val="a6"/>
            </w:pPr>
            <w:r>
              <w:rPr>
                <w:rFonts w:ascii="Times New Roman" w:eastAsia="標楷體" w:hAnsi="Times New Roman"/>
                <w:b/>
                <w:i w:val="0"/>
                <w:kern w:val="0"/>
                <w:sz w:val="26"/>
                <w:szCs w:val="26"/>
              </w:rPr>
              <w:t>應繳驗資料</w:t>
            </w:r>
          </w:p>
        </w:tc>
      </w:tr>
      <w:tr w:rsidR="00E871C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ind w:left="305" w:hanging="281"/>
              <w:jc w:val="both"/>
            </w:pPr>
            <w:r>
              <w:rPr>
                <w:rFonts w:ascii="新細明體" w:hAnsi="新細明體"/>
                <w:kern w:val="0"/>
                <w:sz w:val="26"/>
                <w:szCs w:val="26"/>
              </w:rPr>
              <w:t>□</w:t>
            </w:r>
            <w:r>
              <w:rPr>
                <w:rFonts w:eastAsia="標楷體"/>
                <w:kern w:val="0"/>
                <w:sz w:val="26"/>
                <w:szCs w:val="26"/>
              </w:rPr>
              <w:t>學生於入學前至學習平</w:t>
            </w:r>
            <w:proofErr w:type="gramStart"/>
            <w:r>
              <w:rPr>
                <w:rFonts w:eastAsia="標楷體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kern w:val="0"/>
                <w:sz w:val="26"/>
                <w:szCs w:val="26"/>
              </w:rPr>
              <w:t>通過研究生學術研究倫理教育相關課程累計六小時以上，並通過課程總測驗提出修課證明。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ind w:left="174" w:hanging="174"/>
              <w:jc w:val="both"/>
            </w:pPr>
            <w:r>
              <w:rPr>
                <w:rFonts w:ascii="Segoe UI Symbol" w:eastAsia="標楷體" w:hAnsi="Segoe UI Symbol" w:cs="Segoe UI Symbol"/>
                <w:kern w:val="0"/>
                <w:sz w:val="26"/>
                <w:szCs w:val="26"/>
              </w:rPr>
              <w:t>★</w:t>
            </w:r>
            <w:r>
              <w:rPr>
                <w:rFonts w:eastAsia="標楷體"/>
                <w:kern w:val="0"/>
                <w:sz w:val="26"/>
                <w:szCs w:val="26"/>
              </w:rPr>
              <w:t>臺灣學術倫理教育資源中心核發之修課證明</w:t>
            </w:r>
          </w:p>
        </w:tc>
      </w:tr>
      <w:tr w:rsidR="00E871C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ind w:left="307" w:hanging="307"/>
              <w:jc w:val="both"/>
            </w:pPr>
            <w:r>
              <w:rPr>
                <w:rFonts w:ascii="新細明體" w:hAnsi="新細明體"/>
                <w:kern w:val="0"/>
                <w:sz w:val="26"/>
                <w:szCs w:val="26"/>
              </w:rPr>
              <w:t>□</w:t>
            </w:r>
            <w:proofErr w:type="gramStart"/>
            <w:r>
              <w:rPr>
                <w:rFonts w:eastAsia="標楷體"/>
                <w:kern w:val="0"/>
                <w:sz w:val="26"/>
                <w:szCs w:val="26"/>
              </w:rPr>
              <w:t>修習校內外</w:t>
            </w:r>
            <w:proofErr w:type="gramEnd"/>
            <w:r>
              <w:rPr>
                <w:rFonts w:eastAsia="標楷體"/>
                <w:kern w:val="0"/>
                <w:sz w:val="26"/>
                <w:szCs w:val="26"/>
              </w:rPr>
              <w:t>各單位開授之學術研究倫理教育相關課程累計六小時以上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ind w:left="179" w:hanging="179"/>
              <w:jc w:val="both"/>
            </w:pPr>
            <w:r>
              <w:rPr>
                <w:rFonts w:ascii="Segoe UI Symbol" w:eastAsia="標楷體" w:hAnsi="Segoe UI Symbol" w:cs="Segoe UI Symbol"/>
                <w:kern w:val="0"/>
                <w:sz w:val="26"/>
                <w:szCs w:val="26"/>
              </w:rPr>
              <w:t>★</w:t>
            </w:r>
            <w:r>
              <w:rPr>
                <w:rFonts w:eastAsia="標楷體"/>
                <w:kern w:val="0"/>
                <w:sz w:val="26"/>
                <w:szCs w:val="26"/>
              </w:rPr>
              <w:t>課程成績及格證明</w:t>
            </w:r>
          </w:p>
        </w:tc>
      </w:tr>
      <w:tr w:rsidR="00E871C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spacing w:line="400" w:lineRule="exact"/>
              <w:ind w:left="312" w:hanging="312"/>
              <w:jc w:val="both"/>
            </w:pPr>
            <w:r>
              <w:rPr>
                <w:rFonts w:ascii="新細明體" w:hAnsi="新細明體"/>
                <w:kern w:val="0"/>
                <w:sz w:val="26"/>
                <w:szCs w:val="26"/>
              </w:rPr>
              <w:t>□</w:t>
            </w:r>
            <w:r>
              <w:rPr>
                <w:rFonts w:eastAsia="標楷體"/>
                <w:kern w:val="0"/>
                <w:sz w:val="26"/>
                <w:szCs w:val="26"/>
              </w:rPr>
              <w:t>參加學術研究倫理相關研討會累計時數六小時以上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AE3899">
            <w:pPr>
              <w:ind w:left="179" w:hanging="179"/>
              <w:jc w:val="both"/>
            </w:pPr>
            <w:r>
              <w:rPr>
                <w:rFonts w:ascii="Segoe UI Symbol" w:eastAsia="標楷體" w:hAnsi="Segoe UI Symbol" w:cs="Segoe UI Symbol"/>
                <w:kern w:val="0"/>
                <w:sz w:val="26"/>
                <w:szCs w:val="26"/>
              </w:rPr>
              <w:t>★</w:t>
            </w:r>
            <w:r>
              <w:rPr>
                <w:rFonts w:eastAsia="標楷體"/>
                <w:kern w:val="0"/>
                <w:sz w:val="26"/>
                <w:szCs w:val="26"/>
              </w:rPr>
              <w:t>研討會相關內容及時數證明</w:t>
            </w:r>
          </w:p>
        </w:tc>
      </w:tr>
      <w:tr w:rsidR="00E871CE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1CE" w:rsidRDefault="00E871CE">
            <w:pPr>
              <w:rPr>
                <w:rFonts w:eastAsia="標楷體"/>
                <w:kern w:val="0"/>
                <w:sz w:val="26"/>
                <w:szCs w:val="26"/>
              </w:rPr>
            </w:pPr>
          </w:p>
          <w:p w:rsidR="00E871CE" w:rsidRDefault="00E871CE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E871CE" w:rsidRDefault="00E871CE">
      <w:pPr>
        <w:rPr>
          <w:vanish/>
        </w:rPr>
      </w:pPr>
    </w:p>
    <w:tbl>
      <w:tblPr>
        <w:tblW w:w="5122" w:type="pct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41"/>
        <w:gridCol w:w="3474"/>
        <w:gridCol w:w="4677"/>
      </w:tblGrid>
      <w:tr w:rsidR="00E871C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1CE" w:rsidRDefault="00AE3899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審</w:t>
            </w:r>
          </w:p>
          <w:p w:rsidR="00E871CE" w:rsidRDefault="00AE3899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核</w:t>
            </w:r>
          </w:p>
          <w:p w:rsidR="00E871CE" w:rsidRDefault="00AE3899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單</w:t>
            </w:r>
          </w:p>
          <w:p w:rsidR="00E871CE" w:rsidRDefault="00AE3899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位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1CE" w:rsidRDefault="00AE3899">
            <w:pPr>
              <w:spacing w:line="280" w:lineRule="exact"/>
              <w:jc w:val="center"/>
            </w:pPr>
            <w:r>
              <w:rPr>
                <w:rFonts w:eastAsia="標楷體"/>
                <w:b/>
                <w:iCs/>
                <w:sz w:val="26"/>
                <w:szCs w:val="26"/>
              </w:rPr>
              <w:t>審核結果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1CE" w:rsidRDefault="00AE3899">
            <w:pPr>
              <w:spacing w:line="280" w:lineRule="exact"/>
              <w:jc w:val="center"/>
              <w:rPr>
                <w:rFonts w:eastAsia="標楷體"/>
                <w:b/>
                <w:spacing w:val="15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spacing w:val="15"/>
                <w:kern w:val="0"/>
                <w:sz w:val="26"/>
                <w:szCs w:val="26"/>
              </w:rPr>
              <w:t>系（所、院、專班）</w:t>
            </w:r>
          </w:p>
          <w:p w:rsidR="00E871CE" w:rsidRDefault="00AE3899">
            <w:pPr>
              <w:spacing w:line="280" w:lineRule="exact"/>
              <w:jc w:val="center"/>
            </w:pPr>
            <w:r>
              <w:rPr>
                <w:rFonts w:eastAsia="標楷體"/>
                <w:b/>
                <w:spacing w:val="15"/>
                <w:kern w:val="0"/>
                <w:sz w:val="26"/>
                <w:szCs w:val="26"/>
              </w:rPr>
              <w:t>承辦人簽章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1CE" w:rsidRDefault="00AE3899">
            <w:pPr>
              <w:spacing w:line="280" w:lineRule="exact"/>
              <w:jc w:val="center"/>
              <w:rPr>
                <w:rFonts w:eastAsia="標楷體"/>
                <w:b/>
                <w:spacing w:val="15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spacing w:val="15"/>
                <w:kern w:val="0"/>
                <w:sz w:val="26"/>
                <w:szCs w:val="26"/>
              </w:rPr>
              <w:t>系（所、院、專班）</w:t>
            </w:r>
          </w:p>
          <w:p w:rsidR="00E871CE" w:rsidRDefault="00AE3899">
            <w:pPr>
              <w:spacing w:line="280" w:lineRule="exact"/>
              <w:jc w:val="center"/>
            </w:pPr>
            <w:r>
              <w:rPr>
                <w:rFonts w:eastAsia="標楷體"/>
                <w:b/>
                <w:spacing w:val="15"/>
                <w:kern w:val="0"/>
                <w:sz w:val="26"/>
                <w:szCs w:val="26"/>
              </w:rPr>
              <w:t>主管簽章</w:t>
            </w:r>
          </w:p>
        </w:tc>
      </w:tr>
      <w:tr w:rsidR="00E871CE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4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1CE" w:rsidRDefault="00E871CE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1CE" w:rsidRDefault="00AE3899">
            <w:pPr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准予免修</w:t>
            </w:r>
          </w:p>
          <w:p w:rsidR="00E871CE" w:rsidRDefault="00AE3899">
            <w:pPr>
              <w:jc w:val="center"/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不予免修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1CE" w:rsidRDefault="00E871CE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1CE" w:rsidRDefault="00E871CE">
            <w:pPr>
              <w:spacing w:line="28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E871CE" w:rsidRDefault="00E871CE">
      <w:pPr>
        <w:spacing w:line="400" w:lineRule="exact"/>
        <w:jc w:val="both"/>
        <w:rPr>
          <w:rFonts w:ascii="新細明體" w:hAnsi="新細明體" w:cs="新細明體"/>
        </w:rPr>
      </w:pPr>
    </w:p>
    <w:p w:rsidR="00E871CE" w:rsidRDefault="00AE3899">
      <w:pPr>
        <w:spacing w:line="400" w:lineRule="exact"/>
        <w:jc w:val="both"/>
      </w:pPr>
      <w:r>
        <w:rPr>
          <w:rFonts w:ascii="新細明體" w:hAnsi="新細明體" w:cs="新細明體"/>
        </w:rPr>
        <w:t>◆</w:t>
      </w:r>
      <w:r>
        <w:rPr>
          <w:rFonts w:eastAsia="標楷體"/>
        </w:rPr>
        <w:t>申請流程及說明：</w:t>
      </w:r>
    </w:p>
    <w:p w:rsidR="00E871CE" w:rsidRDefault="00AE3899">
      <w:pPr>
        <w:pStyle w:val="a3"/>
        <w:numPr>
          <w:ilvl w:val="0"/>
          <w:numId w:val="1"/>
        </w:numPr>
        <w:spacing w:line="400" w:lineRule="exact"/>
        <w:ind w:left="709" w:hanging="70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依「本校研究生學術研究倫理教育課程實施要點」規定，欲辦理學術研究倫理教育課程免修之研究生，以入學第一學年度結束前通過課程免修為原則。惟因特殊原因無法完成者，至遲應於申請學位考試前完成。未依規定完成學術研究倫理教育課程者，不得申請學位考試。</w:t>
      </w:r>
    </w:p>
    <w:p w:rsidR="00E871CE" w:rsidRDefault="00AE3899">
      <w:pPr>
        <w:pStyle w:val="a3"/>
        <w:numPr>
          <w:ilvl w:val="0"/>
          <w:numId w:val="1"/>
        </w:numPr>
        <w:spacing w:line="400" w:lineRule="exact"/>
        <w:ind w:left="709" w:hanging="70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研究生欲辦理免修「學術研究倫理教育課程」，請</w:t>
      </w:r>
      <w:proofErr w:type="gramStart"/>
      <w:r>
        <w:rPr>
          <w:rFonts w:ascii="Times New Roman" w:eastAsia="標楷體" w:hAnsi="Times New Roman"/>
          <w:szCs w:val="24"/>
        </w:rPr>
        <w:t>填妥此表格</w:t>
      </w:r>
      <w:proofErr w:type="gramEnd"/>
      <w:r>
        <w:rPr>
          <w:rFonts w:ascii="Times New Roman" w:eastAsia="標楷體" w:hAnsi="Times New Roman"/>
          <w:szCs w:val="24"/>
        </w:rPr>
        <w:t>後，連同相關資料及證明文件，</w:t>
      </w:r>
      <w:proofErr w:type="gramStart"/>
      <w:r>
        <w:rPr>
          <w:rFonts w:ascii="Times New Roman" w:eastAsia="標楷體" w:hAnsi="Times New Roman"/>
          <w:szCs w:val="24"/>
        </w:rPr>
        <w:t>送請</w:t>
      </w:r>
      <w:proofErr w:type="gramEnd"/>
      <w:r>
        <w:rPr>
          <w:rFonts w:ascii="Times New Roman" w:eastAsia="標楷體" w:hAnsi="Times New Roman"/>
          <w:szCs w:val="24"/>
        </w:rPr>
        <w:t>系（所、院、專班）主管核准，並由系所完成課程免修登錄後，方予承認。</w:t>
      </w:r>
    </w:p>
    <w:p w:rsidR="00E871CE" w:rsidRDefault="00AE3899">
      <w:pPr>
        <w:pStyle w:val="a3"/>
        <w:numPr>
          <w:ilvl w:val="0"/>
          <w:numId w:val="1"/>
        </w:numPr>
        <w:spacing w:line="400" w:lineRule="exact"/>
        <w:ind w:left="709" w:hanging="709"/>
        <w:jc w:val="both"/>
        <w:rPr>
          <w:rFonts w:ascii="Times New Roman" w:eastAsia="標楷體" w:hAnsi="Times New Roman"/>
          <w:szCs w:val="24"/>
        </w:rPr>
        <w:sectPr w:rsidR="00E871CE">
          <w:pgSz w:w="11906" w:h="16838"/>
          <w:pgMar w:top="851" w:right="680" w:bottom="851" w:left="680" w:header="720" w:footer="720" w:gutter="0"/>
          <w:cols w:space="720"/>
          <w:docGrid w:type="lines" w:linePitch="360"/>
        </w:sectPr>
      </w:pPr>
      <w:r>
        <w:rPr>
          <w:rFonts w:ascii="Times New Roman" w:eastAsia="標楷體" w:hAnsi="Times New Roman"/>
          <w:szCs w:val="24"/>
        </w:rPr>
        <w:t>本表格正本及相關資料、證明文件由系（所、院、專班）留存。</w:t>
      </w:r>
    </w:p>
    <w:p w:rsidR="00E871CE" w:rsidRDefault="00E871CE"/>
    <w:sectPr w:rsidR="00E871C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3899">
      <w:r>
        <w:separator/>
      </w:r>
    </w:p>
  </w:endnote>
  <w:endnote w:type="continuationSeparator" w:id="0">
    <w:p w:rsidR="00000000" w:rsidRDefault="00AE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3899">
      <w:r>
        <w:rPr>
          <w:color w:val="000000"/>
        </w:rPr>
        <w:separator/>
      </w:r>
    </w:p>
  </w:footnote>
  <w:footnote w:type="continuationSeparator" w:id="0">
    <w:p w:rsidR="00000000" w:rsidRDefault="00AE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7FC9"/>
    <w:multiLevelType w:val="multilevel"/>
    <w:tmpl w:val="15025352"/>
    <w:lvl w:ilvl="0">
      <w:start w:val="1"/>
      <w:numFmt w:val="taiwaneseCountingThousand"/>
      <w:suff w:val="nothing"/>
      <w:lvlText w:val="（%1）"/>
      <w:lvlJc w:val="left"/>
      <w:pPr>
        <w:ind w:left="1170" w:hanging="72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71CE"/>
    <w:rsid w:val="00AE3899"/>
    <w:rsid w:val="00E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F4C47-0073-4646-BCEB-9AF82E80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character" w:styleId="a5">
    <w:name w:val="Emphasis"/>
    <w:basedOn w:val="a0"/>
    <w:rPr>
      <w:i/>
      <w:iCs/>
    </w:rPr>
  </w:style>
  <w:style w:type="paragraph" w:styleId="a6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7">
    <w:name w:val="副標題 字元"/>
    <w:basedOn w:val="a0"/>
    <w:rPr>
      <w:rFonts w:ascii="Calibri Light" w:eastAsia="新細明體" w:hAnsi="Calibri Light" w:cs="Times New Roman"/>
      <w:i/>
      <w:iCs/>
      <w:szCs w:val="24"/>
    </w:rPr>
  </w:style>
  <w:style w:type="paragraph" w:styleId="a8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9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NTUT Computer And Network Center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User-2419</cp:lastModifiedBy>
  <cp:revision>2</cp:revision>
  <dcterms:created xsi:type="dcterms:W3CDTF">2020-10-30T02:36:00Z</dcterms:created>
  <dcterms:modified xsi:type="dcterms:W3CDTF">2020-10-30T02:36:00Z</dcterms:modified>
</cp:coreProperties>
</file>